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A0" w:rsidRDefault="00865AA0">
      <w:pPr>
        <w:pStyle w:val="Corpodeltesto"/>
        <w:spacing w:before="169"/>
        <w:rPr>
          <w:b/>
          <w:sz w:val="24"/>
        </w:rPr>
      </w:pPr>
    </w:p>
    <w:p w:rsidR="00865AA0" w:rsidRDefault="00BD3E03">
      <w:pPr>
        <w:pStyle w:val="Titolo"/>
        <w:spacing w:line="232" w:lineRule="auto"/>
      </w:pPr>
      <w:r>
        <w:rPr>
          <w:color w:val="333333"/>
          <w:spacing w:val="-4"/>
        </w:rPr>
        <w:t>DICHIARAZIONI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  <w:spacing w:val="-4"/>
        </w:rPr>
        <w:t>DI</w:t>
      </w:r>
      <w:proofErr w:type="spellEnd"/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INSUSSISTENZA</w:t>
      </w:r>
      <w:r>
        <w:rPr>
          <w:color w:val="333333"/>
          <w:spacing w:val="9"/>
        </w:rPr>
        <w:t xml:space="preserve"> </w:t>
      </w:r>
      <w:proofErr w:type="spellStart"/>
      <w:r>
        <w:rPr>
          <w:color w:val="333333"/>
          <w:spacing w:val="-4"/>
        </w:rPr>
        <w:t>DI</w:t>
      </w:r>
      <w:proofErr w:type="spellEnd"/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 xml:space="preserve">INCOMPATIBILITÀ </w:t>
      </w:r>
      <w:proofErr w:type="spellStart"/>
      <w:r>
        <w:rPr>
          <w:color w:val="333333"/>
        </w:rPr>
        <w:t>DI</w:t>
      </w:r>
      <w:proofErr w:type="spellEnd"/>
      <w:r>
        <w:rPr>
          <w:color w:val="333333"/>
          <w:spacing w:val="-7"/>
        </w:rPr>
        <w:t xml:space="preserve"> </w:t>
      </w:r>
      <w:r>
        <w:rPr>
          <w:color w:val="333333"/>
        </w:rPr>
        <w:t>CUI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ALL'ART. </w:t>
      </w:r>
      <w:r w:rsidRPr="00AB203A">
        <w:rPr>
          <w:color w:val="333333"/>
        </w:rPr>
        <w:t>6</w:t>
      </w:r>
      <w:r w:rsidRPr="00AB203A">
        <w:rPr>
          <w:color w:val="333333"/>
          <w:spacing w:val="-7"/>
        </w:rPr>
        <w:t xml:space="preserve"> </w:t>
      </w:r>
      <w:r w:rsidRPr="00AB203A">
        <w:rPr>
          <w:color w:val="333333"/>
        </w:rPr>
        <w:t>DEL</w:t>
      </w:r>
      <w:r w:rsidRPr="00AB203A">
        <w:rPr>
          <w:color w:val="333333"/>
          <w:spacing w:val="-2"/>
        </w:rPr>
        <w:t xml:space="preserve"> </w:t>
      </w:r>
      <w:r w:rsidRPr="00AB203A">
        <w:rPr>
          <w:color w:val="333333"/>
        </w:rPr>
        <w:t>D.M.</w:t>
      </w:r>
      <w:r w:rsidRPr="00AB203A">
        <w:rPr>
          <w:color w:val="333333"/>
          <w:spacing w:val="-1"/>
        </w:rPr>
        <w:t xml:space="preserve"> </w:t>
      </w:r>
      <w:r w:rsidRPr="00AB203A">
        <w:rPr>
          <w:color w:val="333333"/>
        </w:rPr>
        <w:t>8</w:t>
      </w:r>
      <w:r>
        <w:rPr>
          <w:b w:val="0"/>
          <w:color w:val="333333"/>
          <w:spacing w:val="-3"/>
        </w:rPr>
        <w:t xml:space="preserve"> </w:t>
      </w:r>
      <w:r>
        <w:rPr>
          <w:color w:val="333333"/>
        </w:rPr>
        <w:t>FEBBRAIO 2013 N.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34</w:t>
      </w:r>
    </w:p>
    <w:p w:rsidR="00865AA0" w:rsidRDefault="00BD3E03">
      <w:pPr>
        <w:spacing w:before="211"/>
        <w:ind w:right="56"/>
        <w:jc w:val="center"/>
        <w:rPr>
          <w:i/>
          <w:sz w:val="20"/>
        </w:rPr>
      </w:pPr>
      <w:r>
        <w:rPr>
          <w:i/>
          <w:color w:val="333333"/>
          <w:w w:val="95"/>
          <w:sz w:val="20"/>
        </w:rPr>
        <w:t>-</w:t>
      </w:r>
      <w:r>
        <w:rPr>
          <w:i/>
          <w:color w:val="333333"/>
          <w:spacing w:val="-2"/>
          <w:w w:val="95"/>
          <w:sz w:val="20"/>
        </w:rPr>
        <w:t xml:space="preserve"> </w:t>
      </w:r>
      <w:r>
        <w:rPr>
          <w:i/>
          <w:color w:val="282828"/>
          <w:w w:val="95"/>
          <w:sz w:val="20"/>
        </w:rPr>
        <w:t>SOCIO</w:t>
      </w:r>
      <w:r>
        <w:rPr>
          <w:i/>
          <w:color w:val="282828"/>
          <w:spacing w:val="-9"/>
          <w:w w:val="95"/>
          <w:sz w:val="20"/>
        </w:rPr>
        <w:t xml:space="preserve"> </w:t>
      </w:r>
      <w:r>
        <w:rPr>
          <w:i/>
          <w:color w:val="333333"/>
          <w:spacing w:val="-10"/>
          <w:w w:val="95"/>
          <w:sz w:val="20"/>
        </w:rPr>
        <w:t>—</w:t>
      </w:r>
    </w:p>
    <w:p w:rsidR="00865AA0" w:rsidRDefault="00865AA0">
      <w:pPr>
        <w:pStyle w:val="Corpodeltesto"/>
        <w:spacing w:before="201"/>
        <w:rPr>
          <w:i/>
          <w:sz w:val="17"/>
        </w:rPr>
      </w:pPr>
    </w:p>
    <w:p w:rsidR="00865AA0" w:rsidRPr="008C0B41" w:rsidRDefault="00BD3E03">
      <w:pPr>
        <w:tabs>
          <w:tab w:val="left" w:pos="8938"/>
        </w:tabs>
        <w:ind w:left="118"/>
        <w:rPr>
          <w:sz w:val="17"/>
          <w:szCs w:val="17"/>
        </w:rPr>
      </w:pPr>
      <w:r w:rsidRPr="008C0B41">
        <w:rPr>
          <w:color w:val="2A2A2A"/>
          <w:w w:val="105"/>
          <w:sz w:val="17"/>
          <w:szCs w:val="17"/>
        </w:rPr>
        <w:t>Il</w:t>
      </w:r>
      <w:r w:rsidRPr="008C0B41">
        <w:rPr>
          <w:color w:val="2A2A2A"/>
          <w:spacing w:val="40"/>
          <w:w w:val="105"/>
          <w:sz w:val="17"/>
          <w:szCs w:val="17"/>
        </w:rPr>
        <w:t xml:space="preserve"> </w:t>
      </w:r>
      <w:r w:rsidR="005D6786" w:rsidRPr="008C0B41">
        <w:rPr>
          <w:color w:val="2A2A2A"/>
          <w:w w:val="105"/>
          <w:sz w:val="17"/>
          <w:szCs w:val="17"/>
        </w:rPr>
        <w:t>sottoscritto</w:t>
      </w:r>
      <w:r w:rsidR="005D6786" w:rsidRPr="008C0B41">
        <w:rPr>
          <w:b/>
          <w:color w:val="2A2A2A"/>
          <w:w w:val="105"/>
          <w:sz w:val="17"/>
          <w:szCs w:val="17"/>
        </w:rPr>
        <w:t>………………………………………………………………………………………………………………………………………………………………….</w:t>
      </w:r>
      <w:r w:rsidRPr="008C0B41">
        <w:rPr>
          <w:b/>
          <w:color w:val="2A2A2A"/>
          <w:spacing w:val="126"/>
          <w:w w:val="105"/>
          <w:sz w:val="17"/>
          <w:szCs w:val="17"/>
        </w:rPr>
        <w:t xml:space="preserve"> </w:t>
      </w:r>
    </w:p>
    <w:p w:rsidR="00865AA0" w:rsidRPr="008C0B41" w:rsidRDefault="00865AA0">
      <w:pPr>
        <w:pStyle w:val="Corpodeltesto"/>
        <w:spacing w:before="60"/>
        <w:rPr>
          <w:b/>
          <w:sz w:val="17"/>
          <w:szCs w:val="17"/>
        </w:rPr>
      </w:pPr>
    </w:p>
    <w:p w:rsidR="00865AA0" w:rsidRPr="008C0B41" w:rsidRDefault="00BD3E03" w:rsidP="005D6786">
      <w:pPr>
        <w:pStyle w:val="Corpodeltesto"/>
        <w:tabs>
          <w:tab w:val="left" w:pos="4368"/>
          <w:tab w:val="left" w:pos="8967"/>
        </w:tabs>
        <w:ind w:left="114"/>
        <w:rPr>
          <w:sz w:val="17"/>
          <w:szCs w:val="17"/>
        </w:rPr>
      </w:pPr>
      <w:r w:rsidRPr="008C0B41">
        <w:rPr>
          <w:color w:val="2B2B2B"/>
          <w:sz w:val="17"/>
          <w:szCs w:val="17"/>
        </w:rPr>
        <w:t>nato a</w:t>
      </w:r>
      <w:r w:rsidRPr="008C0B41">
        <w:rPr>
          <w:color w:val="2B2B2B"/>
          <w:spacing w:val="82"/>
          <w:sz w:val="17"/>
          <w:szCs w:val="17"/>
        </w:rPr>
        <w:t xml:space="preserve"> </w:t>
      </w:r>
      <w:proofErr w:type="spellStart"/>
      <w:r w:rsidR="005D6786" w:rsidRPr="008C0B41">
        <w:rPr>
          <w:b/>
          <w:color w:val="2A2A2A"/>
          <w:w w:val="105"/>
          <w:sz w:val="17"/>
          <w:szCs w:val="17"/>
        </w:rPr>
        <w:t>…………………………………………………………………</w:t>
      </w:r>
      <w:proofErr w:type="spellEnd"/>
      <w:r w:rsidR="005D6786" w:rsidRPr="008C0B41">
        <w:rPr>
          <w:b/>
          <w:color w:val="2A2A2A"/>
          <w:w w:val="105"/>
          <w:sz w:val="17"/>
          <w:szCs w:val="17"/>
        </w:rPr>
        <w:t xml:space="preserve">  </w:t>
      </w:r>
      <w:r w:rsidRPr="008C0B41">
        <w:rPr>
          <w:color w:val="2B2B2B"/>
          <w:sz w:val="17"/>
          <w:szCs w:val="17"/>
        </w:rPr>
        <w:t xml:space="preserve"> </w:t>
      </w:r>
      <w:r w:rsidRPr="008C0B41">
        <w:rPr>
          <w:color w:val="2A2A2A"/>
          <w:position w:val="1"/>
          <w:sz w:val="17"/>
          <w:szCs w:val="17"/>
        </w:rPr>
        <w:t>il</w:t>
      </w:r>
      <w:r w:rsidRPr="008C0B41">
        <w:rPr>
          <w:color w:val="2A2A2A"/>
          <w:spacing w:val="80"/>
          <w:position w:val="1"/>
          <w:sz w:val="17"/>
          <w:szCs w:val="17"/>
        </w:rPr>
        <w:t xml:space="preserve"> </w:t>
      </w:r>
      <w:proofErr w:type="spellStart"/>
      <w:r w:rsidR="005D6786" w:rsidRPr="008C0B41">
        <w:rPr>
          <w:b/>
          <w:color w:val="2A2A2A"/>
          <w:w w:val="105"/>
          <w:sz w:val="17"/>
          <w:szCs w:val="17"/>
        </w:rPr>
        <w:t>…………………………………………………………………</w:t>
      </w:r>
      <w:proofErr w:type="spellEnd"/>
    </w:p>
    <w:p w:rsidR="005D6786" w:rsidRPr="008C0B41" w:rsidRDefault="005D6786">
      <w:pPr>
        <w:pStyle w:val="Corpodeltesto"/>
        <w:tabs>
          <w:tab w:val="left" w:pos="8933"/>
        </w:tabs>
        <w:ind w:left="111"/>
        <w:rPr>
          <w:color w:val="2D2D2D"/>
          <w:sz w:val="17"/>
          <w:szCs w:val="17"/>
        </w:rPr>
      </w:pPr>
    </w:p>
    <w:p w:rsidR="00865AA0" w:rsidRPr="008C0B41" w:rsidRDefault="00BD3E03">
      <w:pPr>
        <w:pStyle w:val="Corpodeltesto"/>
        <w:tabs>
          <w:tab w:val="left" w:pos="8933"/>
        </w:tabs>
        <w:ind w:left="111"/>
        <w:rPr>
          <w:sz w:val="17"/>
          <w:szCs w:val="17"/>
        </w:rPr>
      </w:pPr>
      <w:r w:rsidRPr="008C0B41">
        <w:rPr>
          <w:color w:val="2D2D2D"/>
          <w:sz w:val="17"/>
          <w:szCs w:val="17"/>
        </w:rPr>
        <w:t>C.F.</w:t>
      </w:r>
      <w:r w:rsidRPr="008C0B41">
        <w:rPr>
          <w:color w:val="2D2D2D"/>
          <w:spacing w:val="77"/>
          <w:sz w:val="17"/>
          <w:szCs w:val="17"/>
        </w:rPr>
        <w:t xml:space="preserve"> </w:t>
      </w:r>
      <w:proofErr w:type="spellStart"/>
      <w:r w:rsidR="00E8349A" w:rsidRPr="008C0B41">
        <w:rPr>
          <w:b/>
          <w:color w:val="2A2A2A"/>
          <w:w w:val="105"/>
          <w:sz w:val="17"/>
          <w:szCs w:val="17"/>
        </w:rPr>
        <w:t>…………………………………………………………………</w:t>
      </w:r>
      <w:proofErr w:type="spellEnd"/>
    </w:p>
    <w:p w:rsidR="00865AA0" w:rsidRPr="008C0B41" w:rsidRDefault="00865AA0">
      <w:pPr>
        <w:pStyle w:val="Corpodeltesto"/>
        <w:spacing w:before="5"/>
        <w:rPr>
          <w:sz w:val="17"/>
          <w:szCs w:val="17"/>
        </w:rPr>
      </w:pPr>
    </w:p>
    <w:p w:rsidR="00865AA0" w:rsidRPr="008C0B41" w:rsidRDefault="00BD3E03">
      <w:pPr>
        <w:pStyle w:val="Corpodeltesto"/>
        <w:spacing w:before="1"/>
        <w:ind w:left="108"/>
        <w:rPr>
          <w:sz w:val="17"/>
          <w:szCs w:val="17"/>
        </w:rPr>
      </w:pPr>
      <w:r w:rsidRPr="008C0B41">
        <w:rPr>
          <w:color w:val="2B2B2B"/>
          <w:sz w:val="17"/>
          <w:szCs w:val="17"/>
        </w:rPr>
        <w:t>S</w:t>
      </w:r>
      <w:r w:rsidR="005D6786" w:rsidRPr="008C0B41">
        <w:rPr>
          <w:color w:val="2B2B2B"/>
          <w:sz w:val="17"/>
          <w:szCs w:val="17"/>
        </w:rPr>
        <w:t>ocio</w:t>
      </w:r>
      <w:r w:rsidRPr="008C0B41">
        <w:rPr>
          <w:color w:val="2B2B2B"/>
          <w:spacing w:val="9"/>
          <w:sz w:val="17"/>
          <w:szCs w:val="17"/>
        </w:rPr>
        <w:t xml:space="preserve"> </w:t>
      </w:r>
      <w:r w:rsidRPr="008C0B41">
        <w:rPr>
          <w:color w:val="2B2B2B"/>
          <w:sz w:val="17"/>
          <w:szCs w:val="17"/>
        </w:rPr>
        <w:t>della</w:t>
      </w:r>
      <w:r w:rsidRPr="008C0B41">
        <w:rPr>
          <w:color w:val="2B2B2B"/>
          <w:spacing w:val="15"/>
          <w:sz w:val="17"/>
          <w:szCs w:val="17"/>
        </w:rPr>
        <w:t xml:space="preserve"> </w:t>
      </w:r>
      <w:r w:rsidRPr="008C0B41">
        <w:rPr>
          <w:color w:val="2B2B2B"/>
          <w:sz w:val="17"/>
          <w:szCs w:val="17"/>
        </w:rPr>
        <w:t>Società</w:t>
      </w:r>
      <w:r w:rsidRPr="008C0B41">
        <w:rPr>
          <w:color w:val="2B2B2B"/>
          <w:spacing w:val="16"/>
          <w:sz w:val="17"/>
          <w:szCs w:val="17"/>
        </w:rPr>
        <w:t xml:space="preserve"> </w:t>
      </w:r>
      <w:r w:rsidRPr="008C0B41">
        <w:rPr>
          <w:color w:val="2B2B2B"/>
          <w:sz w:val="17"/>
          <w:szCs w:val="17"/>
        </w:rPr>
        <w:t>Tra</w:t>
      </w:r>
      <w:r w:rsidRPr="008C0B41">
        <w:rPr>
          <w:color w:val="2B2B2B"/>
          <w:spacing w:val="5"/>
          <w:sz w:val="17"/>
          <w:szCs w:val="17"/>
        </w:rPr>
        <w:t xml:space="preserve"> </w:t>
      </w:r>
      <w:r w:rsidRPr="008C0B41">
        <w:rPr>
          <w:color w:val="2B2B2B"/>
          <w:sz w:val="17"/>
          <w:szCs w:val="17"/>
        </w:rPr>
        <w:t>Professionisti</w:t>
      </w:r>
      <w:r w:rsidRPr="008C0B41">
        <w:rPr>
          <w:color w:val="2B2B2B"/>
          <w:spacing w:val="9"/>
          <w:sz w:val="17"/>
          <w:szCs w:val="17"/>
        </w:rPr>
        <w:t xml:space="preserve"> </w:t>
      </w:r>
      <w:r w:rsidRPr="008C0B41">
        <w:rPr>
          <w:color w:val="2B2B2B"/>
          <w:spacing w:val="-2"/>
          <w:sz w:val="17"/>
          <w:szCs w:val="17"/>
        </w:rPr>
        <w:t>denominata</w:t>
      </w:r>
      <w:r w:rsidR="00E8349A" w:rsidRPr="008C0B41">
        <w:rPr>
          <w:color w:val="2B2B2B"/>
          <w:spacing w:val="-2"/>
          <w:sz w:val="17"/>
          <w:szCs w:val="17"/>
        </w:rPr>
        <w:t xml:space="preserve">   </w:t>
      </w:r>
      <w:proofErr w:type="spellStart"/>
      <w:r w:rsidR="00E8349A" w:rsidRPr="008C0B41">
        <w:rPr>
          <w:b/>
          <w:color w:val="2A2A2A"/>
          <w:w w:val="105"/>
          <w:sz w:val="17"/>
          <w:szCs w:val="17"/>
        </w:rPr>
        <w:t>…………………………………………………………………</w:t>
      </w:r>
      <w:proofErr w:type="spellEnd"/>
    </w:p>
    <w:p w:rsidR="00E8349A" w:rsidRPr="008C0B41" w:rsidRDefault="00E8349A">
      <w:pPr>
        <w:pStyle w:val="Corpodeltesto"/>
        <w:spacing w:line="326" w:lineRule="auto"/>
        <w:ind w:left="106" w:right="185"/>
        <w:jc w:val="both"/>
        <w:rPr>
          <w:color w:val="282828"/>
          <w:sz w:val="17"/>
          <w:szCs w:val="17"/>
        </w:rPr>
      </w:pPr>
    </w:p>
    <w:p w:rsidR="00E8349A" w:rsidRPr="008C0B41" w:rsidRDefault="00E8349A">
      <w:pPr>
        <w:pStyle w:val="Corpodeltesto"/>
        <w:spacing w:line="326" w:lineRule="auto"/>
        <w:ind w:left="106" w:right="185"/>
        <w:jc w:val="both"/>
        <w:rPr>
          <w:color w:val="282828"/>
          <w:sz w:val="17"/>
          <w:szCs w:val="17"/>
        </w:rPr>
      </w:pPr>
    </w:p>
    <w:p w:rsidR="00865AA0" w:rsidRPr="008C0B41" w:rsidRDefault="00BD3E03">
      <w:pPr>
        <w:pStyle w:val="Corpodeltesto"/>
        <w:spacing w:line="326" w:lineRule="auto"/>
        <w:ind w:left="106" w:right="185"/>
        <w:jc w:val="both"/>
        <w:rPr>
          <w:sz w:val="17"/>
          <w:szCs w:val="17"/>
        </w:rPr>
      </w:pPr>
      <w:r w:rsidRPr="008C0B41">
        <w:rPr>
          <w:color w:val="282828"/>
          <w:sz w:val="17"/>
          <w:szCs w:val="17"/>
        </w:rPr>
        <w:t>ai sensi del D.P.R. 445/2000, consapevole della responsabilità</w:t>
      </w:r>
      <w:r w:rsidRPr="008C0B41">
        <w:rPr>
          <w:color w:val="282828"/>
          <w:spacing w:val="-5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penale in cui può incorrere nel</w:t>
      </w:r>
      <w:r w:rsidRPr="008C0B41">
        <w:rPr>
          <w:color w:val="282828"/>
          <w:spacing w:val="-2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caso di dichiarazioni</w:t>
      </w:r>
      <w:r w:rsidRPr="008C0B41">
        <w:rPr>
          <w:color w:val="282828"/>
          <w:spacing w:val="40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mendaci</w:t>
      </w:r>
      <w:r w:rsidRPr="008C0B41">
        <w:rPr>
          <w:color w:val="282828"/>
          <w:spacing w:val="40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o reticenti,</w:t>
      </w:r>
      <w:r w:rsidRPr="008C0B41">
        <w:rPr>
          <w:color w:val="282828"/>
          <w:spacing w:val="40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e consapevole</w:t>
      </w:r>
      <w:r w:rsidRPr="008C0B41">
        <w:rPr>
          <w:color w:val="282828"/>
          <w:spacing w:val="40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delle</w:t>
      </w:r>
      <w:r w:rsidRPr="008C0B41">
        <w:rPr>
          <w:color w:val="282828"/>
          <w:spacing w:val="40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sanzioni</w:t>
      </w:r>
      <w:r w:rsidRPr="008C0B41">
        <w:rPr>
          <w:color w:val="282828"/>
          <w:spacing w:val="40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previste</w:t>
      </w:r>
      <w:r w:rsidRPr="008C0B41">
        <w:rPr>
          <w:color w:val="282828"/>
          <w:spacing w:val="40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tra l'altro</w:t>
      </w:r>
      <w:r w:rsidRPr="008C0B41">
        <w:rPr>
          <w:color w:val="282828"/>
          <w:spacing w:val="40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dall'art.</w:t>
      </w:r>
      <w:r w:rsidRPr="008C0B41">
        <w:rPr>
          <w:color w:val="282828"/>
          <w:spacing w:val="40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76</w:t>
      </w:r>
      <w:r w:rsidRPr="008C0B41">
        <w:rPr>
          <w:color w:val="282828"/>
          <w:spacing w:val="40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del citato decreto,</w:t>
      </w:r>
    </w:p>
    <w:p w:rsidR="00865AA0" w:rsidRPr="008C0B41" w:rsidRDefault="00BD3E03">
      <w:pPr>
        <w:spacing w:line="211" w:lineRule="exact"/>
        <w:ind w:left="248"/>
        <w:jc w:val="center"/>
        <w:rPr>
          <w:b/>
          <w:color w:val="282828"/>
          <w:spacing w:val="-2"/>
          <w:sz w:val="17"/>
          <w:szCs w:val="17"/>
        </w:rPr>
      </w:pPr>
      <w:r w:rsidRPr="008C0B41">
        <w:rPr>
          <w:b/>
          <w:color w:val="282828"/>
          <w:spacing w:val="-2"/>
          <w:sz w:val="17"/>
          <w:szCs w:val="17"/>
        </w:rPr>
        <w:t>DICHIARA</w:t>
      </w:r>
    </w:p>
    <w:p w:rsidR="00E8349A" w:rsidRPr="008C0B41" w:rsidRDefault="00E8349A">
      <w:pPr>
        <w:spacing w:line="211" w:lineRule="exact"/>
        <w:ind w:left="248"/>
        <w:jc w:val="center"/>
        <w:rPr>
          <w:b/>
          <w:sz w:val="17"/>
          <w:szCs w:val="17"/>
        </w:rPr>
      </w:pPr>
    </w:p>
    <w:p w:rsidR="00865AA0" w:rsidRPr="008C0B41" w:rsidRDefault="00BD3E03" w:rsidP="005D6786">
      <w:pPr>
        <w:pStyle w:val="Corpodeltesto"/>
        <w:numPr>
          <w:ilvl w:val="0"/>
          <w:numId w:val="1"/>
        </w:numPr>
        <w:spacing w:before="142" w:line="360" w:lineRule="auto"/>
        <w:ind w:left="709" w:right="273" w:hanging="567"/>
        <w:rPr>
          <w:sz w:val="17"/>
          <w:szCs w:val="17"/>
        </w:rPr>
      </w:pPr>
      <w:r w:rsidRPr="008C0B41">
        <w:rPr>
          <w:color w:val="282828"/>
          <w:sz w:val="17"/>
          <w:szCs w:val="17"/>
        </w:rPr>
        <w:t>l'insussistenza di cause di incompatibilità</w:t>
      </w:r>
      <w:r w:rsidRPr="008C0B41">
        <w:rPr>
          <w:color w:val="282828"/>
          <w:spacing w:val="-2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 xml:space="preserve">di cui all'art. 6 del D.M. 8 febbraio 2013, n. 34 e quindi </w:t>
      </w:r>
      <w:r w:rsidRPr="008C0B41">
        <w:rPr>
          <w:color w:val="282828"/>
          <w:spacing w:val="-4"/>
          <w:sz w:val="17"/>
          <w:szCs w:val="17"/>
        </w:rPr>
        <w:t>che</w:t>
      </w:r>
    </w:p>
    <w:p w:rsidR="00865AA0" w:rsidRPr="008C0B41" w:rsidRDefault="00BD3E03" w:rsidP="005D6786">
      <w:pPr>
        <w:pStyle w:val="Corpodeltesto"/>
        <w:numPr>
          <w:ilvl w:val="0"/>
          <w:numId w:val="1"/>
        </w:numPr>
        <w:spacing w:before="8" w:line="278" w:lineRule="auto"/>
        <w:ind w:right="202"/>
        <w:jc w:val="both"/>
        <w:rPr>
          <w:sz w:val="17"/>
          <w:szCs w:val="17"/>
        </w:rPr>
      </w:pPr>
      <w:r w:rsidRPr="008C0B41">
        <w:rPr>
          <w:color w:val="282828"/>
          <w:sz w:val="17"/>
          <w:szCs w:val="17"/>
        </w:rPr>
        <w:t>NON partecipa ad altre società professionali in qualunque forma e a qualunque titolo, indipendentemente dall'oggetto della stessa STP;</w:t>
      </w:r>
    </w:p>
    <w:p w:rsidR="00865AA0" w:rsidRPr="008C0B41" w:rsidRDefault="00BD3E03" w:rsidP="005D6786">
      <w:pPr>
        <w:pStyle w:val="Paragrafoelenco"/>
        <w:numPr>
          <w:ilvl w:val="0"/>
          <w:numId w:val="1"/>
        </w:numPr>
        <w:spacing w:before="6" w:line="268" w:lineRule="auto"/>
        <w:ind w:right="192"/>
        <w:jc w:val="both"/>
        <w:rPr>
          <w:sz w:val="17"/>
          <w:szCs w:val="17"/>
        </w:rPr>
      </w:pPr>
      <w:r w:rsidRPr="008C0B41">
        <w:rPr>
          <w:color w:val="282828"/>
          <w:sz w:val="17"/>
          <w:szCs w:val="17"/>
        </w:rPr>
        <w:t>E’ in possesso</w:t>
      </w:r>
      <w:r w:rsidRPr="008C0B41">
        <w:rPr>
          <w:color w:val="282828"/>
          <w:spacing w:val="24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dei requisiti</w:t>
      </w:r>
      <w:r w:rsidRPr="008C0B41">
        <w:rPr>
          <w:color w:val="282828"/>
          <w:spacing w:val="66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di</w:t>
      </w:r>
      <w:r w:rsidRPr="008C0B41">
        <w:rPr>
          <w:color w:val="282828"/>
          <w:spacing w:val="65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onorabilità</w:t>
      </w:r>
      <w:r w:rsidRPr="008C0B41">
        <w:rPr>
          <w:color w:val="282828"/>
          <w:spacing w:val="75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previsti</w:t>
      </w:r>
      <w:r w:rsidRPr="008C0B41">
        <w:rPr>
          <w:color w:val="282828"/>
          <w:spacing w:val="69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per</w:t>
      </w:r>
      <w:r w:rsidRPr="008C0B41">
        <w:rPr>
          <w:color w:val="282828"/>
          <w:spacing w:val="21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l'iscrizione</w:t>
      </w:r>
      <w:r w:rsidRPr="008C0B41">
        <w:rPr>
          <w:color w:val="282828"/>
          <w:spacing w:val="24"/>
          <w:sz w:val="17"/>
          <w:szCs w:val="17"/>
        </w:rPr>
        <w:t xml:space="preserve"> </w:t>
      </w:r>
      <w:proofErr w:type="spellStart"/>
      <w:r w:rsidRPr="008C0B41">
        <w:rPr>
          <w:color w:val="282828"/>
          <w:sz w:val="17"/>
          <w:szCs w:val="17"/>
        </w:rPr>
        <w:t>alI’Albo</w:t>
      </w:r>
      <w:proofErr w:type="spellEnd"/>
      <w:r w:rsidRPr="008C0B41">
        <w:rPr>
          <w:color w:val="282828"/>
          <w:spacing w:val="18"/>
          <w:sz w:val="17"/>
          <w:szCs w:val="17"/>
        </w:rPr>
        <w:t xml:space="preserve"> </w:t>
      </w:r>
      <w:proofErr w:type="spellStart"/>
      <w:r w:rsidRPr="008C0B41">
        <w:rPr>
          <w:color w:val="282828"/>
          <w:sz w:val="17"/>
          <w:szCs w:val="17"/>
        </w:rPr>
        <w:t>professionale*</w:t>
      </w:r>
      <w:proofErr w:type="spellEnd"/>
      <w:r w:rsidRPr="008C0B41">
        <w:rPr>
          <w:color w:val="282828"/>
          <w:spacing w:val="22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 xml:space="preserve">cui la società è iscritta ai sensi dell'articolo 8 del DM 8 febbraio 2013 n. 34 (1_ottestozione </w:t>
      </w:r>
      <w:r w:rsidRPr="008C0B41">
        <w:rPr>
          <w:i/>
          <w:color w:val="282828"/>
          <w:sz w:val="17"/>
          <w:szCs w:val="17"/>
        </w:rPr>
        <w:t>di godimento</w:t>
      </w:r>
      <w:r w:rsidRPr="008C0B41">
        <w:rPr>
          <w:i/>
          <w:color w:val="282828"/>
          <w:spacing w:val="-12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dei</w:t>
      </w:r>
      <w:r w:rsidRPr="008C0B41">
        <w:rPr>
          <w:i/>
          <w:color w:val="282828"/>
          <w:spacing w:val="-11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diritti</w:t>
      </w:r>
      <w:r w:rsidRPr="008C0B41">
        <w:rPr>
          <w:i/>
          <w:color w:val="282828"/>
          <w:spacing w:val="-11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civili</w:t>
      </w:r>
      <w:r w:rsidRPr="008C0B41">
        <w:rPr>
          <w:i/>
          <w:color w:val="282828"/>
          <w:spacing w:val="-12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e</w:t>
      </w:r>
      <w:r w:rsidRPr="008C0B41">
        <w:rPr>
          <w:i/>
          <w:color w:val="282828"/>
          <w:spacing w:val="-11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politici,</w:t>
      </w:r>
      <w:r w:rsidRPr="008C0B41">
        <w:rPr>
          <w:i/>
          <w:color w:val="282828"/>
          <w:spacing w:val="-10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2_non</w:t>
      </w:r>
      <w:r w:rsidRPr="008C0B41">
        <w:rPr>
          <w:i/>
          <w:color w:val="282828"/>
          <w:spacing w:val="-11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aver</w:t>
      </w:r>
      <w:r w:rsidRPr="008C0B41">
        <w:rPr>
          <w:i/>
          <w:color w:val="282828"/>
          <w:spacing w:val="-12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riportato</w:t>
      </w:r>
      <w:r w:rsidRPr="008C0B41">
        <w:rPr>
          <w:i/>
          <w:color w:val="282828"/>
          <w:spacing w:val="-9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condanne</w:t>
      </w:r>
      <w:r w:rsidRPr="008C0B41">
        <w:rPr>
          <w:i/>
          <w:color w:val="282828"/>
          <w:spacing w:val="-8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penali</w:t>
      </w:r>
      <w:r w:rsidRPr="008C0B41">
        <w:rPr>
          <w:i/>
          <w:color w:val="282828"/>
          <w:spacing w:val="-11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e</w:t>
      </w:r>
      <w:r w:rsidRPr="008C0B41">
        <w:rPr>
          <w:i/>
          <w:color w:val="282828"/>
          <w:spacing w:val="-12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non</w:t>
      </w:r>
      <w:r w:rsidRPr="008C0B41">
        <w:rPr>
          <w:i/>
          <w:color w:val="282828"/>
          <w:spacing w:val="-11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essere</w:t>
      </w:r>
      <w:r w:rsidRPr="008C0B41">
        <w:rPr>
          <w:i/>
          <w:color w:val="282828"/>
          <w:spacing w:val="-8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destinatario</w:t>
      </w:r>
      <w:r w:rsidRPr="008C0B41">
        <w:rPr>
          <w:i/>
          <w:color w:val="282828"/>
          <w:spacing w:val="-4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 xml:space="preserve">di </w:t>
      </w:r>
      <w:r w:rsidRPr="008C0B41">
        <w:rPr>
          <w:color w:val="282828"/>
          <w:sz w:val="17"/>
          <w:szCs w:val="17"/>
        </w:rPr>
        <w:t xml:space="preserve">provvedimenti </w:t>
      </w:r>
      <w:r w:rsidRPr="008C0B41">
        <w:rPr>
          <w:i/>
          <w:color w:val="282828"/>
          <w:sz w:val="17"/>
          <w:szCs w:val="17"/>
        </w:rPr>
        <w:t xml:space="preserve">che </w:t>
      </w:r>
      <w:r w:rsidRPr="008C0B41">
        <w:rPr>
          <w:color w:val="282828"/>
          <w:sz w:val="17"/>
          <w:szCs w:val="17"/>
        </w:rPr>
        <w:t xml:space="preserve">riguardano </w:t>
      </w:r>
      <w:r w:rsidRPr="008C0B41">
        <w:rPr>
          <w:i/>
          <w:color w:val="282828"/>
          <w:sz w:val="17"/>
          <w:szCs w:val="17"/>
        </w:rPr>
        <w:t xml:space="preserve">l'applicazione di </w:t>
      </w:r>
      <w:r w:rsidRPr="008C0B41">
        <w:rPr>
          <w:color w:val="282828"/>
          <w:sz w:val="17"/>
          <w:szCs w:val="17"/>
        </w:rPr>
        <w:t xml:space="preserve">misure </w:t>
      </w:r>
      <w:r w:rsidRPr="008C0B41">
        <w:rPr>
          <w:i/>
          <w:color w:val="282828"/>
          <w:sz w:val="17"/>
          <w:szCs w:val="17"/>
        </w:rPr>
        <w:t>di prevenzione, di decisioni civili e di provvedimenti che riguardano l'applicazione di misure di prevenzione, di decisioni civili e di provvedimenti</w:t>
      </w:r>
      <w:r w:rsidRPr="008C0B41">
        <w:rPr>
          <w:i/>
          <w:color w:val="282828"/>
          <w:spacing w:val="-5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amministrativi</w:t>
      </w:r>
      <w:r w:rsidRPr="008C0B41">
        <w:rPr>
          <w:color w:val="282828"/>
          <w:spacing w:val="-11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iscritti</w:t>
      </w:r>
      <w:r w:rsidRPr="008C0B41">
        <w:rPr>
          <w:i/>
          <w:color w:val="282828"/>
          <w:spacing w:val="-3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nel</w:t>
      </w:r>
      <w:r w:rsidRPr="008C0B41">
        <w:rPr>
          <w:i/>
          <w:color w:val="282828"/>
          <w:spacing w:val="-6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casellario</w:t>
      </w:r>
      <w:r w:rsidRPr="008C0B41">
        <w:rPr>
          <w:i/>
          <w:color w:val="282828"/>
          <w:spacing w:val="-1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giudiziale</w:t>
      </w:r>
      <w:r w:rsidRPr="008C0B41">
        <w:rPr>
          <w:i/>
          <w:color w:val="282828"/>
          <w:spacing w:val="-1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ai</w:t>
      </w:r>
      <w:r w:rsidRPr="008C0B41">
        <w:rPr>
          <w:i/>
          <w:color w:val="282828"/>
          <w:spacing w:val="-9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sensi</w:t>
      </w:r>
      <w:r w:rsidRPr="008C0B41">
        <w:rPr>
          <w:i/>
          <w:color w:val="282828"/>
          <w:spacing w:val="-5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della</w:t>
      </w:r>
      <w:r w:rsidRPr="008C0B41">
        <w:rPr>
          <w:i/>
          <w:color w:val="282828"/>
          <w:spacing w:val="-4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vigente</w:t>
      </w:r>
      <w:r w:rsidRPr="008C0B41">
        <w:rPr>
          <w:i/>
          <w:color w:val="282828"/>
          <w:spacing w:val="-6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>normativa; in</w:t>
      </w:r>
      <w:r w:rsidRPr="008C0B41">
        <w:rPr>
          <w:i/>
          <w:color w:val="282828"/>
          <w:spacing w:val="-6"/>
          <w:sz w:val="17"/>
          <w:szCs w:val="17"/>
        </w:rPr>
        <w:t xml:space="preserve"> </w:t>
      </w:r>
      <w:r w:rsidRPr="008C0B41">
        <w:rPr>
          <w:i/>
          <w:color w:val="282828"/>
          <w:sz w:val="17"/>
          <w:szCs w:val="17"/>
        </w:rPr>
        <w:t xml:space="preserve">caso </w:t>
      </w:r>
      <w:r w:rsidRPr="008C0B41">
        <w:rPr>
          <w:color w:val="282828"/>
          <w:spacing w:val="-2"/>
          <w:sz w:val="17"/>
          <w:szCs w:val="17"/>
        </w:rPr>
        <w:t>positivo</w:t>
      </w:r>
      <w:r w:rsidRPr="008C0B41">
        <w:rPr>
          <w:color w:val="282828"/>
          <w:spacing w:val="-10"/>
          <w:sz w:val="17"/>
          <w:szCs w:val="17"/>
        </w:rPr>
        <w:t xml:space="preserve"> </w:t>
      </w:r>
      <w:r w:rsidRPr="008C0B41">
        <w:rPr>
          <w:i/>
          <w:color w:val="282828"/>
          <w:spacing w:val="-2"/>
          <w:sz w:val="17"/>
          <w:szCs w:val="17"/>
        </w:rPr>
        <w:t>allegare</w:t>
      </w:r>
      <w:r w:rsidRPr="008C0B41">
        <w:rPr>
          <w:i/>
          <w:color w:val="282828"/>
          <w:spacing w:val="-7"/>
          <w:sz w:val="17"/>
          <w:szCs w:val="17"/>
        </w:rPr>
        <w:t xml:space="preserve"> </w:t>
      </w:r>
      <w:r w:rsidRPr="008C0B41">
        <w:rPr>
          <w:color w:val="282828"/>
          <w:spacing w:val="-2"/>
          <w:sz w:val="17"/>
          <w:szCs w:val="17"/>
        </w:rPr>
        <w:t>cerri/</w:t>
      </w:r>
      <w:proofErr w:type="spellStart"/>
      <w:r w:rsidRPr="008C0B41">
        <w:rPr>
          <w:color w:val="282828"/>
          <w:spacing w:val="-2"/>
          <w:sz w:val="17"/>
          <w:szCs w:val="17"/>
        </w:rPr>
        <w:t>ic¢tto</w:t>
      </w:r>
      <w:proofErr w:type="spellEnd"/>
      <w:r w:rsidRPr="008C0B41">
        <w:rPr>
          <w:color w:val="282828"/>
          <w:spacing w:val="-2"/>
          <w:sz w:val="17"/>
          <w:szCs w:val="17"/>
        </w:rPr>
        <w:t xml:space="preserve"> generale</w:t>
      </w:r>
      <w:r w:rsidRPr="008C0B41">
        <w:rPr>
          <w:color w:val="282828"/>
          <w:spacing w:val="-10"/>
          <w:sz w:val="17"/>
          <w:szCs w:val="17"/>
        </w:rPr>
        <w:t xml:space="preserve"> </w:t>
      </w:r>
      <w:r w:rsidRPr="008C0B41">
        <w:rPr>
          <w:i/>
          <w:color w:val="282828"/>
          <w:spacing w:val="-2"/>
          <w:sz w:val="17"/>
          <w:szCs w:val="17"/>
        </w:rPr>
        <w:t>del</w:t>
      </w:r>
      <w:r w:rsidRPr="008C0B41">
        <w:rPr>
          <w:i/>
          <w:color w:val="282828"/>
          <w:spacing w:val="-9"/>
          <w:sz w:val="17"/>
          <w:szCs w:val="17"/>
        </w:rPr>
        <w:t xml:space="preserve"> </w:t>
      </w:r>
      <w:r w:rsidRPr="008C0B41">
        <w:rPr>
          <w:i/>
          <w:color w:val="282828"/>
          <w:spacing w:val="-2"/>
          <w:sz w:val="17"/>
          <w:szCs w:val="17"/>
        </w:rPr>
        <w:t>Casellario</w:t>
      </w:r>
      <w:r w:rsidRPr="008C0B41">
        <w:rPr>
          <w:i/>
          <w:color w:val="282828"/>
          <w:spacing w:val="-5"/>
          <w:sz w:val="17"/>
          <w:szCs w:val="17"/>
        </w:rPr>
        <w:t xml:space="preserve"> </w:t>
      </w:r>
      <w:r w:rsidRPr="008C0B41">
        <w:rPr>
          <w:i/>
          <w:color w:val="282828"/>
          <w:spacing w:val="-2"/>
          <w:sz w:val="17"/>
          <w:szCs w:val="17"/>
        </w:rPr>
        <w:t>giudiziale</w:t>
      </w:r>
      <w:r w:rsidRPr="008C0B41">
        <w:rPr>
          <w:i/>
          <w:color w:val="282828"/>
          <w:spacing w:val="1"/>
          <w:sz w:val="17"/>
          <w:szCs w:val="17"/>
        </w:rPr>
        <w:t xml:space="preserve"> </w:t>
      </w:r>
      <w:r w:rsidRPr="008C0B41">
        <w:rPr>
          <w:i/>
          <w:color w:val="282828"/>
          <w:spacing w:val="-2"/>
          <w:sz w:val="17"/>
          <w:szCs w:val="17"/>
        </w:rPr>
        <w:t>per</w:t>
      </w:r>
      <w:r w:rsidRPr="008C0B41">
        <w:rPr>
          <w:i/>
          <w:color w:val="282828"/>
          <w:spacing w:val="-10"/>
          <w:sz w:val="17"/>
          <w:szCs w:val="17"/>
        </w:rPr>
        <w:t xml:space="preserve"> </w:t>
      </w:r>
      <w:r w:rsidRPr="008C0B41">
        <w:rPr>
          <w:i/>
          <w:color w:val="282828"/>
          <w:spacing w:val="-2"/>
          <w:sz w:val="17"/>
          <w:szCs w:val="17"/>
        </w:rPr>
        <w:t>uso</w:t>
      </w:r>
      <w:r w:rsidRPr="008C0B41">
        <w:rPr>
          <w:i/>
          <w:color w:val="282828"/>
          <w:spacing w:val="-9"/>
          <w:sz w:val="17"/>
          <w:szCs w:val="17"/>
        </w:rPr>
        <w:t xml:space="preserve"> </w:t>
      </w:r>
      <w:r w:rsidRPr="008C0B41">
        <w:rPr>
          <w:color w:val="282828"/>
          <w:spacing w:val="-2"/>
          <w:sz w:val="17"/>
          <w:szCs w:val="17"/>
        </w:rPr>
        <w:t>amministrativo};</w:t>
      </w:r>
    </w:p>
    <w:p w:rsidR="00865AA0" w:rsidRPr="008C0B41" w:rsidRDefault="00BD3E03" w:rsidP="005D6786">
      <w:pPr>
        <w:pStyle w:val="Corpodeltesto"/>
        <w:numPr>
          <w:ilvl w:val="0"/>
          <w:numId w:val="1"/>
        </w:numPr>
        <w:spacing w:before="2" w:line="278" w:lineRule="auto"/>
        <w:ind w:right="273"/>
        <w:rPr>
          <w:sz w:val="17"/>
          <w:szCs w:val="17"/>
        </w:rPr>
      </w:pPr>
      <w:r w:rsidRPr="008C0B41">
        <w:rPr>
          <w:color w:val="282828"/>
          <w:sz w:val="17"/>
          <w:szCs w:val="17"/>
        </w:rPr>
        <w:t>NON ha riportato condanne definitive per una pena pari o superiore a</w:t>
      </w:r>
      <w:r w:rsidRPr="008C0B41">
        <w:rPr>
          <w:color w:val="282828"/>
          <w:spacing w:val="-2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due anni di reclusione per la commissione</w:t>
      </w:r>
      <w:r w:rsidRPr="008C0B41">
        <w:rPr>
          <w:color w:val="282828"/>
          <w:spacing w:val="36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di un reato non colposo e salvo che non sia intervenuta</w:t>
      </w:r>
      <w:r w:rsidRPr="008C0B41">
        <w:rPr>
          <w:color w:val="282828"/>
          <w:spacing w:val="33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riabilitazione; NON è stato cancellato da un Albo professionale per motivi disciplinari;</w:t>
      </w:r>
    </w:p>
    <w:p w:rsidR="00865AA0" w:rsidRPr="008C0B41" w:rsidRDefault="00BD3E03" w:rsidP="005D6786">
      <w:pPr>
        <w:pStyle w:val="Corpodeltesto"/>
        <w:numPr>
          <w:ilvl w:val="0"/>
          <w:numId w:val="1"/>
        </w:numPr>
        <w:rPr>
          <w:sz w:val="17"/>
          <w:szCs w:val="17"/>
        </w:rPr>
      </w:pPr>
      <w:r w:rsidRPr="008C0B41">
        <w:rPr>
          <w:color w:val="282828"/>
          <w:sz w:val="17"/>
          <w:szCs w:val="17"/>
        </w:rPr>
        <w:t>NON</w:t>
      </w:r>
      <w:r w:rsidRPr="008C0B41">
        <w:rPr>
          <w:color w:val="282828"/>
          <w:spacing w:val="-2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ha</w:t>
      </w:r>
      <w:r w:rsidRPr="008C0B41">
        <w:rPr>
          <w:color w:val="282828"/>
          <w:spacing w:val="-3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riportato,</w:t>
      </w:r>
      <w:r w:rsidRPr="008C0B41">
        <w:rPr>
          <w:color w:val="282828"/>
          <w:spacing w:val="16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anche</w:t>
      </w:r>
      <w:r w:rsidRPr="008C0B41">
        <w:rPr>
          <w:color w:val="282828"/>
          <w:spacing w:val="5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in</w:t>
      </w:r>
      <w:r w:rsidRPr="008C0B41">
        <w:rPr>
          <w:color w:val="282828"/>
          <w:spacing w:val="-3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primo</w:t>
      </w:r>
      <w:r w:rsidRPr="008C0B41">
        <w:rPr>
          <w:color w:val="282828"/>
          <w:spacing w:val="9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grado,</w:t>
      </w:r>
      <w:r w:rsidRPr="008C0B41">
        <w:rPr>
          <w:color w:val="282828"/>
          <w:spacing w:val="6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misure</w:t>
      </w:r>
      <w:r w:rsidRPr="008C0B41">
        <w:rPr>
          <w:color w:val="282828"/>
          <w:spacing w:val="8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di</w:t>
      </w:r>
      <w:r w:rsidRPr="008C0B41">
        <w:rPr>
          <w:color w:val="282828"/>
          <w:spacing w:val="-2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prevenzione</w:t>
      </w:r>
      <w:r w:rsidRPr="008C0B41">
        <w:rPr>
          <w:color w:val="282828"/>
          <w:spacing w:val="17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personali</w:t>
      </w:r>
      <w:r w:rsidRPr="008C0B41">
        <w:rPr>
          <w:color w:val="282828"/>
          <w:spacing w:val="2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o</w:t>
      </w:r>
      <w:r w:rsidRPr="008C0B41">
        <w:rPr>
          <w:color w:val="282828"/>
          <w:spacing w:val="1"/>
          <w:sz w:val="17"/>
          <w:szCs w:val="17"/>
        </w:rPr>
        <w:t xml:space="preserve"> </w:t>
      </w:r>
      <w:r w:rsidRPr="008C0B41">
        <w:rPr>
          <w:color w:val="282828"/>
          <w:spacing w:val="-2"/>
          <w:sz w:val="17"/>
          <w:szCs w:val="17"/>
        </w:rPr>
        <w:t>reali;</w:t>
      </w:r>
    </w:p>
    <w:p w:rsidR="00865AA0" w:rsidRPr="008C0B41" w:rsidRDefault="00BD3E03" w:rsidP="005D6786">
      <w:pPr>
        <w:pStyle w:val="Corpodeltesto"/>
        <w:numPr>
          <w:ilvl w:val="0"/>
          <w:numId w:val="1"/>
        </w:numPr>
        <w:spacing w:before="41"/>
        <w:ind w:left="709" w:hanging="567"/>
        <w:rPr>
          <w:sz w:val="17"/>
          <w:szCs w:val="17"/>
        </w:rPr>
      </w:pPr>
      <w:r w:rsidRPr="008C0B41">
        <w:rPr>
          <w:color w:val="282828"/>
          <w:sz w:val="17"/>
          <w:szCs w:val="17"/>
        </w:rPr>
        <w:t>di essere</w:t>
      </w:r>
      <w:r w:rsidRPr="008C0B41">
        <w:rPr>
          <w:color w:val="282828"/>
          <w:spacing w:val="29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a conoscenza</w:t>
      </w:r>
      <w:r w:rsidRPr="008C0B41">
        <w:rPr>
          <w:color w:val="282828"/>
          <w:spacing w:val="38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che è tenuto/a</w:t>
      </w:r>
      <w:r w:rsidRPr="008C0B41">
        <w:rPr>
          <w:color w:val="282828"/>
          <w:spacing w:val="24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al rispetto</w:t>
      </w:r>
      <w:r w:rsidRPr="008C0B41">
        <w:rPr>
          <w:color w:val="282828"/>
          <w:spacing w:val="26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del regime</w:t>
      </w:r>
      <w:r w:rsidRPr="008C0B41">
        <w:rPr>
          <w:color w:val="282828"/>
          <w:spacing w:val="26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disciplinare</w:t>
      </w:r>
      <w:r w:rsidRPr="008C0B41">
        <w:rPr>
          <w:color w:val="282828"/>
          <w:spacing w:val="28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della società</w:t>
      </w:r>
      <w:r w:rsidRPr="008C0B41">
        <w:rPr>
          <w:color w:val="282828"/>
          <w:spacing w:val="27"/>
          <w:sz w:val="17"/>
          <w:szCs w:val="17"/>
        </w:rPr>
        <w:t xml:space="preserve"> </w:t>
      </w:r>
      <w:r w:rsidRPr="008C0B41">
        <w:rPr>
          <w:color w:val="282828"/>
          <w:sz w:val="17"/>
          <w:szCs w:val="17"/>
        </w:rPr>
        <w:t>previsto dall'art. 12 del D.M. 34 del 8/2/2013.</w:t>
      </w:r>
    </w:p>
    <w:p w:rsidR="00865AA0" w:rsidRDefault="00865AA0">
      <w:pPr>
        <w:pStyle w:val="Corpodeltesto"/>
        <w:spacing w:before="77"/>
        <w:rPr>
          <w:sz w:val="17"/>
          <w:szCs w:val="17"/>
        </w:rPr>
      </w:pPr>
    </w:p>
    <w:p w:rsidR="008C0B41" w:rsidRPr="008C0B41" w:rsidRDefault="008C0B41">
      <w:pPr>
        <w:pStyle w:val="Corpodeltesto"/>
        <w:spacing w:before="77"/>
        <w:rPr>
          <w:sz w:val="17"/>
          <w:szCs w:val="17"/>
        </w:rPr>
      </w:pPr>
    </w:p>
    <w:p w:rsidR="00865AA0" w:rsidRPr="008C0B41" w:rsidRDefault="00865AA0">
      <w:pPr>
        <w:pStyle w:val="Corpodeltesto"/>
        <w:rPr>
          <w:sz w:val="17"/>
          <w:szCs w:val="17"/>
        </w:rPr>
        <w:sectPr w:rsidR="00865AA0" w:rsidRPr="008C0B41">
          <w:footerReference w:type="default" r:id="rId7"/>
          <w:type w:val="continuous"/>
          <w:pgSz w:w="11910" w:h="16840"/>
          <w:pgMar w:top="1020" w:right="1275" w:bottom="1960" w:left="1559" w:header="0" w:footer="1773" w:gutter="0"/>
          <w:pgNumType w:start="1"/>
          <w:cols w:space="720"/>
        </w:sectPr>
      </w:pPr>
    </w:p>
    <w:p w:rsidR="00865AA0" w:rsidRPr="008C0B41" w:rsidRDefault="007C5F67">
      <w:pPr>
        <w:spacing w:before="61"/>
        <w:ind w:left="90"/>
        <w:rPr>
          <w:sz w:val="17"/>
          <w:szCs w:val="17"/>
        </w:rPr>
      </w:pPr>
      <w:r w:rsidRPr="008C0B41">
        <w:rPr>
          <w:color w:val="282828"/>
          <w:w w:val="105"/>
          <w:sz w:val="17"/>
          <w:szCs w:val="17"/>
        </w:rPr>
        <w:lastRenderedPageBreak/>
        <w:t xml:space="preserve"> </w:t>
      </w:r>
      <w:r w:rsidR="00BD3E03" w:rsidRPr="008C0B41">
        <w:rPr>
          <w:color w:val="282828"/>
          <w:w w:val="105"/>
          <w:sz w:val="17"/>
          <w:szCs w:val="17"/>
        </w:rPr>
        <w:t>Luogo</w:t>
      </w:r>
      <w:r w:rsidR="00BD3E03" w:rsidRPr="008C0B41">
        <w:rPr>
          <w:color w:val="282828"/>
          <w:spacing w:val="-7"/>
          <w:w w:val="105"/>
          <w:sz w:val="17"/>
          <w:szCs w:val="17"/>
        </w:rPr>
        <w:t xml:space="preserve"> </w:t>
      </w:r>
      <w:r w:rsidR="00BD3E03" w:rsidRPr="008C0B41">
        <w:rPr>
          <w:color w:val="282828"/>
          <w:w w:val="105"/>
          <w:sz w:val="17"/>
          <w:szCs w:val="17"/>
        </w:rPr>
        <w:t>e</w:t>
      </w:r>
      <w:r w:rsidR="00BD3E03" w:rsidRPr="008C0B41">
        <w:rPr>
          <w:color w:val="282828"/>
          <w:spacing w:val="-11"/>
          <w:w w:val="105"/>
          <w:sz w:val="17"/>
          <w:szCs w:val="17"/>
        </w:rPr>
        <w:t xml:space="preserve"> </w:t>
      </w:r>
      <w:r w:rsidR="00BD3E03" w:rsidRPr="008C0B41">
        <w:rPr>
          <w:color w:val="282828"/>
          <w:spacing w:val="-4"/>
          <w:w w:val="105"/>
          <w:sz w:val="17"/>
          <w:szCs w:val="17"/>
        </w:rPr>
        <w:t>data</w:t>
      </w:r>
    </w:p>
    <w:p w:rsidR="00865AA0" w:rsidRPr="008C0B41" w:rsidRDefault="00BD3E03">
      <w:pPr>
        <w:spacing w:before="95"/>
        <w:ind w:left="90"/>
        <w:rPr>
          <w:sz w:val="17"/>
          <w:szCs w:val="17"/>
        </w:rPr>
      </w:pPr>
      <w:r w:rsidRPr="008C0B41">
        <w:rPr>
          <w:sz w:val="17"/>
          <w:szCs w:val="17"/>
        </w:rPr>
        <w:br w:type="column"/>
      </w:r>
      <w:r w:rsidRPr="008C0B41">
        <w:rPr>
          <w:color w:val="282828"/>
          <w:sz w:val="17"/>
          <w:szCs w:val="17"/>
        </w:rPr>
        <w:lastRenderedPageBreak/>
        <w:t>Il</w:t>
      </w:r>
      <w:r w:rsidRPr="008C0B41">
        <w:rPr>
          <w:color w:val="282828"/>
          <w:spacing w:val="20"/>
          <w:sz w:val="17"/>
          <w:szCs w:val="17"/>
        </w:rPr>
        <w:t xml:space="preserve"> </w:t>
      </w:r>
      <w:r w:rsidR="005D6786" w:rsidRPr="008C0B41">
        <w:rPr>
          <w:color w:val="282828"/>
          <w:spacing w:val="-4"/>
          <w:sz w:val="17"/>
          <w:szCs w:val="17"/>
        </w:rPr>
        <w:t>socio</w:t>
      </w:r>
    </w:p>
    <w:sectPr w:rsidR="00865AA0" w:rsidRPr="008C0B41" w:rsidSect="00865AA0">
      <w:type w:val="continuous"/>
      <w:pgSz w:w="11910" w:h="16840"/>
      <w:pgMar w:top="1020" w:right="1275" w:bottom="1960" w:left="1559" w:header="0" w:footer="1773" w:gutter="0"/>
      <w:cols w:num="2" w:space="720" w:equalWidth="0">
        <w:col w:w="1160" w:space="6383"/>
        <w:col w:w="153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8DF" w:rsidRDefault="00A378DF" w:rsidP="00865AA0">
      <w:r>
        <w:separator/>
      </w:r>
    </w:p>
  </w:endnote>
  <w:endnote w:type="continuationSeparator" w:id="0">
    <w:p w:rsidR="00A378DF" w:rsidRDefault="00A378DF" w:rsidP="00865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A0" w:rsidRDefault="008C0B41">
    <w:pPr>
      <w:pStyle w:val="Corpodeltesto"/>
      <w:spacing w:line="14" w:lineRule="auto"/>
      <w:rPr>
        <w:sz w:val="20"/>
      </w:rPr>
    </w:pPr>
    <w:r>
      <w:rPr>
        <w:sz w:val="20"/>
      </w:rPr>
      <w:pict>
        <v:line id="_x0000_s2052" style="position:absolute;z-index:-251660288;mso-position-horizontal-relative:page;mso-position-vertical-relative:page" from="386.85pt,549.7pt" to="549.6pt,549.7pt" strokecolor="#5b5b5b" strokeweight=".72pt">
          <w10:wrap anchorx="page" anchory="page"/>
        </v:line>
      </w:pict>
    </w:r>
    <w:r>
      <w:rPr>
        <w:sz w:val="20"/>
      </w:rPr>
      <w:pict>
        <v:line id="_x0000_s2051" style="position:absolute;z-index:-251659264;mso-position-horizontal-relative:page;mso-position-vertical-relative:page" from="84.75pt,549.7pt" to="247.95pt,549.7pt" strokecolor="#575757" strokeweight=".72pt">
          <w10:wrap anchorx="page" anchory="page"/>
        </v:line>
      </w:pict>
    </w:r>
    <w:r w:rsidR="006244D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81.6pt;margin-top:789.8pt;width:203.65pt;height:10pt;z-index:-251658240;mso-position-horizontal-relative:page;mso-position-vertical-relative:page" filled="f" stroked="f">
          <v:textbox inset="0,0,0,0">
            <w:txbxContent>
              <w:p w:rsidR="00865AA0" w:rsidRPr="005D6786" w:rsidRDefault="00865AA0" w:rsidP="005D6786"/>
            </w:txbxContent>
          </v:textbox>
          <w10:wrap anchorx="page" anchory="page"/>
        </v:shape>
      </w:pict>
    </w:r>
    <w:r w:rsidR="006244DE">
      <w:rPr>
        <w:sz w:val="20"/>
      </w:rPr>
      <w:pict>
        <v:shape id="docshape2" o:spid="_x0000_s2049" type="#_x0000_t202" style="position:absolute;margin-left:517.75pt;margin-top:790.9pt;width:31.85pt;height:9.5pt;z-index:-251657216;mso-position-horizontal-relative:page;mso-position-vertical-relative:page" filled="f" stroked="f">
          <v:textbox inset="0,0,0,0">
            <w:txbxContent>
              <w:p w:rsidR="00865AA0" w:rsidRPr="005D6786" w:rsidRDefault="00865AA0" w:rsidP="005D6786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8DF" w:rsidRDefault="00A378DF" w:rsidP="00865AA0">
      <w:r>
        <w:separator/>
      </w:r>
    </w:p>
  </w:footnote>
  <w:footnote w:type="continuationSeparator" w:id="0">
    <w:p w:rsidR="00A378DF" w:rsidRDefault="00A378DF" w:rsidP="00865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60CAE"/>
    <w:multiLevelType w:val="hybridMultilevel"/>
    <w:tmpl w:val="27BCCE9E"/>
    <w:lvl w:ilvl="0" w:tplc="39F4BFFE">
      <w:start w:val="3"/>
      <w:numFmt w:val="bullet"/>
      <w:lvlText w:val="-"/>
      <w:lvlJc w:val="left"/>
      <w:pPr>
        <w:ind w:left="1139" w:hanging="360"/>
      </w:pPr>
      <w:rPr>
        <w:rFonts w:ascii="Calibri" w:eastAsia="Calibri" w:hAnsi="Calibri" w:cs="Calibri" w:hint="default"/>
        <w:color w:val="282828"/>
      </w:rPr>
    </w:lvl>
    <w:lvl w:ilvl="1" w:tplc="0410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C2742"/>
    <w:rsid w:val="005D6786"/>
    <w:rsid w:val="006244DE"/>
    <w:rsid w:val="007C5F67"/>
    <w:rsid w:val="00865AA0"/>
    <w:rsid w:val="008C0B41"/>
    <w:rsid w:val="00A378DF"/>
    <w:rsid w:val="00AB203A"/>
    <w:rsid w:val="00BD3E03"/>
    <w:rsid w:val="00E8349A"/>
    <w:rsid w:val="00EC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65AA0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AA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65AA0"/>
    <w:rPr>
      <w:sz w:val="21"/>
      <w:szCs w:val="21"/>
    </w:rPr>
  </w:style>
  <w:style w:type="paragraph" w:styleId="Titolo">
    <w:name w:val="Title"/>
    <w:basedOn w:val="Normale"/>
    <w:uiPriority w:val="1"/>
    <w:qFormat/>
    <w:rsid w:val="00865AA0"/>
    <w:pPr>
      <w:ind w:left="1745" w:right="180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65AA0"/>
  </w:style>
  <w:style w:type="paragraph" w:customStyle="1" w:styleId="TableParagraph">
    <w:name w:val="Table Paragraph"/>
    <w:basedOn w:val="Normale"/>
    <w:uiPriority w:val="1"/>
    <w:qFormat/>
    <w:rsid w:val="00865AA0"/>
  </w:style>
  <w:style w:type="paragraph" w:styleId="Intestazione">
    <w:name w:val="header"/>
    <w:basedOn w:val="Normale"/>
    <w:link w:val="IntestazioneCarattere"/>
    <w:uiPriority w:val="99"/>
    <w:semiHidden/>
    <w:unhideWhenUsed/>
    <w:rsid w:val="005D67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D678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D67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D6786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o\Desktop\Dichiarazioni-insussistenza-incompatibilita-art.-6-D.M.-08.02.2013-n.-34%20(...).docx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Dichiarazioni-insussistenza-incompatibilita-art.-6-D.M.-08.02.2013-n.-34 (...).docx</Template>
  <TotalTime>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SKM_C300i22120210160</vt:lpstr>
    </vt:vector>
  </TitlesOfParts>
  <Company>HP Inc.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SKM_C300i22120210160</dc:title>
  <dc:creator>m.bottanelli</dc:creator>
  <cp:lastModifiedBy>m.bottanelli</cp:lastModifiedBy>
  <cp:revision>2</cp:revision>
  <dcterms:created xsi:type="dcterms:W3CDTF">2026-04-22T09:34:00Z</dcterms:created>
  <dcterms:modified xsi:type="dcterms:W3CDTF">2026-04-22T09:37:00Z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KM_C300i</vt:lpwstr>
  </property>
  <property fmtid="{D5CDD505-2E9C-101B-9397-08002B2CF9AE}" pid="4" name="LastSaved">
    <vt:filetime>2026-04-22T00:00:00Z</vt:filetime>
  </property>
  <property fmtid="{D5CDD505-2E9C-101B-9397-08002B2CF9AE}" pid="5" name="Producer">
    <vt:lpwstr>KONICA MINOLTA bizhub C300i</vt:lpwstr>
  </property>
</Properties>
</file>